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D7F2A" w14:textId="1E8053CC" w:rsidR="00A13EC4" w:rsidRPr="00A13EC4" w:rsidRDefault="00A13EC4" w:rsidP="00A13EC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34"/>
          <w:szCs w:val="34"/>
        </w:rPr>
      </w:pPr>
      <w:bookmarkStart w:id="0" w:name="_Hlk97744708"/>
      <w:r w:rsidRPr="00A13EC4">
        <w:rPr>
          <w:rFonts w:ascii="Times New Roman" w:eastAsia="Times New Roman" w:hAnsi="Times New Roman" w:cs="Times New Roman"/>
          <w:i/>
          <w:iCs/>
          <w:color w:val="000000" w:themeColor="text1"/>
          <w:sz w:val="34"/>
          <w:szCs w:val="34"/>
        </w:rPr>
        <w:t>Supplement of</w:t>
      </w:r>
    </w:p>
    <w:bookmarkEnd w:id="0"/>
    <w:p w14:paraId="71D3969D" w14:textId="6D927FBE" w:rsidR="00AB693B" w:rsidRDefault="00AB693B" w:rsidP="00A13E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34"/>
        </w:rPr>
      </w:pPr>
      <w:r w:rsidRPr="00AB693B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34"/>
        </w:rPr>
        <w:t>Acidification impacts and acclimation potential of Caribbean benthic foraminifera assemblages in naturally discharging low-pH water</w:t>
      </w:r>
    </w:p>
    <w:p w14:paraId="069CA014" w14:textId="68BB3B01" w:rsidR="00A13EC4" w:rsidRPr="002B1DD6" w:rsidRDefault="00A13EC4" w:rsidP="00A13E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r w:rsidRPr="002B1DD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Daniel François et al.</w:t>
      </w:r>
    </w:p>
    <w:p w14:paraId="30DEFE2D" w14:textId="5B38764D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  <w:r w:rsidRPr="0043759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*</w:t>
      </w:r>
      <w:proofErr w:type="spellStart"/>
      <w:r w:rsidRPr="0043759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Correspondence</w:t>
      </w:r>
      <w:proofErr w:type="spellEnd"/>
      <w:r w:rsidRPr="0043759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43759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author</w:t>
      </w:r>
      <w:proofErr w:type="spellEnd"/>
      <w:r w:rsidRPr="0043759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: </w:t>
      </w:r>
      <w:hyperlink r:id="rId4" w:history="1">
        <w:r w:rsidRPr="0043759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fr-FR"/>
          </w:rPr>
          <w:t>danielfrancois@id.uff.br</w:t>
        </w:r>
      </w:hyperlink>
    </w:p>
    <w:p w14:paraId="201F3FB7" w14:textId="69DC1DDA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3C723440" w14:textId="044B3EFD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55BC2B2D" w14:textId="2ED15130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2F24713C" w14:textId="2418D9A0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686185E5" w14:textId="005A99EE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2ECFFCFA" w14:textId="7C28E187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4760F70C" w14:textId="6DF25CB3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05DB3AF6" w14:textId="4671B3A0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1304ED2D" w14:textId="3F0B87FA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386C573D" w14:textId="2F5B9BB3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6870E204" w14:textId="4D9B91F0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643A7FE6" w14:textId="334980FC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25E602A3" w14:textId="03FFFECF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0EDF0BA4" w14:textId="1DCE4E26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0E98CACB" w14:textId="16A8900F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5BAB5FC5" w14:textId="5885FDFA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276D51DD" w14:textId="27EA504C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6317323F" w14:textId="0BEF9566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01431CDC" w14:textId="06B6DD3F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30526BA4" w14:textId="64F848EE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2412CC8F" w14:textId="003E4FF0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718D5053" w14:textId="554F6B73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62DA0732" w14:textId="615302FF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48A6D7D0" w14:textId="43B224F9" w:rsidR="00A13EC4" w:rsidRPr="00437597" w:rsidRDefault="00A13EC4" w:rsidP="00A13EC4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fr-FR"/>
        </w:rPr>
      </w:pPr>
    </w:p>
    <w:p w14:paraId="6AD8462B" w14:textId="023F4B97" w:rsidR="00213DE1" w:rsidRPr="002B1DD6" w:rsidRDefault="00213DE1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fr-FR"/>
        </w:rPr>
      </w:pPr>
    </w:p>
    <w:p w14:paraId="51438E16" w14:textId="0818C57A" w:rsidR="00CC1A01" w:rsidRDefault="00CC1A01" w:rsidP="0065787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Table S1</w:t>
      </w:r>
      <w:r w:rsidR="001A65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- 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Polynomial model selection analyses </w:t>
      </w:r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data 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using Akaike's information criterion (AIC). Each values are given for the best three models. AIC = </w:t>
      </w:r>
      <w:proofErr w:type="spellStart"/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kaike</w:t>
      </w:r>
      <w:proofErr w:type="spellEnd"/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Information Criterion; AIC weight = </w:t>
      </w:r>
      <w:proofErr w:type="spellStart"/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kaike</w:t>
      </w:r>
      <w:proofErr w:type="spellEnd"/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weigh</w:t>
      </w:r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ts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by relative likelihood</w:t>
      </w:r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Cum. AIC </w:t>
      </w:r>
      <w:proofErr w:type="spellStart"/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wt</w:t>
      </w:r>
      <w:proofErr w:type="spellEnd"/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= cumulative weight</w:t>
      </w:r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 L = log-likelihood; P = significance level; R</w:t>
      </w:r>
      <w:r w:rsidR="00E04DC7" w:rsidRP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= </w:t>
      </w:r>
      <w:r w:rsidR="003235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</w:t>
      </w:r>
      <w:r w:rsidR="00E04DC7" w:rsidRPr="00E04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evel of variation explained.</w:t>
      </w:r>
    </w:p>
    <w:tbl>
      <w:tblPr>
        <w:tblW w:w="8716" w:type="dxa"/>
        <w:tblLook w:val="04A0" w:firstRow="1" w:lastRow="0" w:firstColumn="1" w:lastColumn="0" w:noHBand="0" w:noVBand="1"/>
      </w:tblPr>
      <w:tblGrid>
        <w:gridCol w:w="1985"/>
        <w:gridCol w:w="1417"/>
        <w:gridCol w:w="876"/>
        <w:gridCol w:w="1108"/>
        <w:gridCol w:w="993"/>
        <w:gridCol w:w="992"/>
        <w:gridCol w:w="850"/>
        <w:gridCol w:w="636"/>
      </w:tblGrid>
      <w:tr w:rsidR="00CC1A01" w:rsidRPr="001A6577" w14:paraId="04D812A1" w14:textId="77777777" w:rsidTr="001A6577">
        <w:trPr>
          <w:trHeight w:val="321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9176B15" w14:textId="7B5479E5" w:rsidR="00CC1A01" w:rsidRPr="00CC1A01" w:rsidRDefault="00D568D8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Taxonomic metric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273F279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Best model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529F0BC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AIC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50541FA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AIC weight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5C0D9F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Cum. AIC </w:t>
            </w:r>
            <w:proofErr w:type="spellStart"/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276401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D85225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</w:t>
            </w:r>
          </w:p>
        </w:tc>
        <w:tc>
          <w:tcPr>
            <w:tcW w:w="636" w:type="dxa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782829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</w:t>
            </w: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CC1A01" w:rsidRPr="001A6577" w14:paraId="1E671797" w14:textId="77777777" w:rsidTr="001A6577">
        <w:trPr>
          <w:trHeight w:val="306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04F5A1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Shannon's H′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F3F252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pH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4802CA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26.96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43D7E9F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62F7AF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68C5FF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-9.93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2498C1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A8F817A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0.72</w:t>
            </w:r>
          </w:p>
        </w:tc>
      </w:tr>
      <w:tr w:rsidR="00CC1A01" w:rsidRPr="001A6577" w14:paraId="496766D5" w14:textId="77777777" w:rsidTr="001A6577">
        <w:trPr>
          <w:trHeight w:val="306"/>
        </w:trPr>
        <w:tc>
          <w:tcPr>
            <w:tcW w:w="19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400AF67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956016C" w14:textId="602E4564" w:rsidR="00CC1A01" w:rsidRPr="00CC1A01" w:rsidRDefault="00AC5B54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color w:val="000000"/>
                    <w:sz w:val="24"/>
                    <w:szCs w:val="24"/>
                  </w:rPr>
                  <m:t>C</m:t>
                </m:r>
                <m:sSubSup>
                  <m:sSubSupPr>
                    <m:ctrlPr>
                      <w:rPr>
                        <w:rFonts w:ascii="Cambria Math" w:eastAsia="Times New Roman" w:hAnsi="Cambria Math" w:cstheme="majorBidi"/>
                        <w:i/>
                        <w:color w:val="000000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theme="majorBidi"/>
                        <w:color w:val="000000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color w:val="000000"/>
                        <w:sz w:val="24"/>
                        <w:szCs w:val="24"/>
                      </w:rPr>
                      <m:t>3</m:t>
                    </m:r>
                  </m:sub>
                  <m:sup>
                    <m:r>
                      <w:rPr>
                        <w:rFonts w:ascii="Cambria Math" w:eastAsia="Times New Roman" w:hAnsi="Cambria Math" w:cstheme="majorBidi"/>
                        <w:color w:val="000000"/>
                        <w:sz w:val="24"/>
                        <w:szCs w:val="24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73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381619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29.58</w:t>
            </w:r>
          </w:p>
        </w:tc>
        <w:tc>
          <w:tcPr>
            <w:tcW w:w="110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5894056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9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D75E75B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0.60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F3945CE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-11.24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337CF1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F0FBA3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0.68</w:t>
            </w:r>
          </w:p>
        </w:tc>
      </w:tr>
      <w:tr w:rsidR="00CC1A01" w:rsidRPr="001A6577" w14:paraId="6D6DC3EF" w14:textId="77777777" w:rsidTr="001A6577">
        <w:trPr>
          <w:trHeight w:val="306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EE0E2A8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4640260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Calcite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BBBF15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29.64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425A576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349959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8FC366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-11.28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EBF7C30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30BF97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0.68</w:t>
            </w:r>
          </w:p>
        </w:tc>
      </w:tr>
      <w:tr w:rsidR="00CC1A01" w:rsidRPr="001A6577" w14:paraId="33148870" w14:textId="77777777" w:rsidTr="001A6577">
        <w:trPr>
          <w:trHeight w:val="306"/>
        </w:trPr>
        <w:tc>
          <w:tcPr>
            <w:tcW w:w="19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7029E2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Species richness</w:t>
            </w:r>
          </w:p>
        </w:tc>
        <w:tc>
          <w:tcPr>
            <w:tcW w:w="14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A79775D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pH</w:t>
            </w:r>
          </w:p>
        </w:tc>
        <w:tc>
          <w:tcPr>
            <w:tcW w:w="73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0E4EBAD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196.65</w:t>
            </w:r>
          </w:p>
        </w:tc>
        <w:tc>
          <w:tcPr>
            <w:tcW w:w="110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9320ADD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9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FD790E8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BDEFF3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-94.78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4F14F7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881B549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0.67</w:t>
            </w:r>
          </w:p>
        </w:tc>
      </w:tr>
      <w:tr w:rsidR="00CC1A01" w:rsidRPr="001A6577" w14:paraId="595CDA0E" w14:textId="77777777" w:rsidTr="001A6577">
        <w:trPr>
          <w:trHeight w:val="306"/>
        </w:trPr>
        <w:tc>
          <w:tcPr>
            <w:tcW w:w="198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5C2FF2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4C2C260" w14:textId="400DB937" w:rsidR="00CC1A01" w:rsidRPr="00CC1A01" w:rsidRDefault="00AC5B54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color w:val="000000"/>
                    <w:sz w:val="24"/>
                    <w:szCs w:val="24"/>
                  </w:rPr>
                  <m:t>C</m:t>
                </m:r>
                <m:sSubSup>
                  <m:sSubSupPr>
                    <m:ctrlPr>
                      <w:rPr>
                        <w:rFonts w:ascii="Cambria Math" w:eastAsia="Times New Roman" w:hAnsi="Cambria Math" w:cstheme="majorBidi"/>
                        <w:i/>
                        <w:color w:val="000000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theme="majorBidi"/>
                        <w:color w:val="000000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color w:val="000000"/>
                        <w:sz w:val="24"/>
                        <w:szCs w:val="24"/>
                      </w:rPr>
                      <m:t>3</m:t>
                    </m:r>
                  </m:sub>
                  <m:sup>
                    <m:r>
                      <w:rPr>
                        <w:rFonts w:ascii="Cambria Math" w:eastAsia="Times New Roman" w:hAnsi="Cambria Math" w:cstheme="majorBidi"/>
                        <w:color w:val="000000"/>
                        <w:sz w:val="24"/>
                        <w:szCs w:val="24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73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EA79C7E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197.60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F2B496A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AAC57D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0B21E3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-95.26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C3DA7F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461072B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0.65</w:t>
            </w:r>
          </w:p>
        </w:tc>
      </w:tr>
      <w:tr w:rsidR="00CC1A01" w:rsidRPr="001A6577" w14:paraId="7E91731C" w14:textId="77777777" w:rsidTr="001A6577">
        <w:trPr>
          <w:trHeight w:val="306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A26385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74BE847" w14:textId="7104F37D" w:rsidR="00CC1A01" w:rsidRPr="00CC1A01" w:rsidRDefault="001A6577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A657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Ω Calcite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61AA5A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197.94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75140BF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32DB3C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B55E12E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-95.42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8AC9B66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0D24AEE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0.65</w:t>
            </w:r>
          </w:p>
        </w:tc>
      </w:tr>
      <w:tr w:rsidR="00CC1A01" w:rsidRPr="001A6577" w14:paraId="5963E2E6" w14:textId="77777777" w:rsidTr="001A6577">
        <w:trPr>
          <w:trHeight w:val="306"/>
        </w:trPr>
        <w:tc>
          <w:tcPr>
            <w:tcW w:w="19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CF9F388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Evenness</w:t>
            </w:r>
          </w:p>
        </w:tc>
        <w:tc>
          <w:tcPr>
            <w:tcW w:w="14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C0073B6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pH</w:t>
            </w:r>
          </w:p>
        </w:tc>
        <w:tc>
          <w:tcPr>
            <w:tcW w:w="73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863D5A7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-67.05</w:t>
            </w:r>
          </w:p>
        </w:tc>
        <w:tc>
          <w:tcPr>
            <w:tcW w:w="110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908148C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9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609377E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AA2C7B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37.07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1D3D93A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7412637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0.64</w:t>
            </w:r>
          </w:p>
        </w:tc>
      </w:tr>
      <w:tr w:rsidR="00CC1A01" w:rsidRPr="001A6577" w14:paraId="5312137F" w14:textId="77777777" w:rsidTr="001A6577">
        <w:trPr>
          <w:trHeight w:val="306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804770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E565F5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CT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2938D3B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-66.5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19DCC0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DA80559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1E2100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36.80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88CED20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171BAA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0.63</w:t>
            </w:r>
          </w:p>
        </w:tc>
      </w:tr>
      <w:tr w:rsidR="00CC1A01" w:rsidRPr="001A6577" w14:paraId="690EA86C" w14:textId="77777777" w:rsidTr="001A6577">
        <w:trPr>
          <w:trHeight w:val="306"/>
        </w:trPr>
        <w:tc>
          <w:tcPr>
            <w:tcW w:w="19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782DAE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213F195" w14:textId="039B687F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pH + </w:t>
            </w:r>
            <m:oMath>
              <m:r>
                <w:rPr>
                  <w:rFonts w:ascii="Cambria Math" w:eastAsia="Times New Roman" w:hAnsi="Cambria Math" w:cstheme="majorBidi"/>
                  <w:color w:val="000000"/>
                  <w:sz w:val="24"/>
                  <w:szCs w:val="24"/>
                </w:rPr>
                <m:t>C</m:t>
              </m:r>
              <m:sSubSup>
                <m:sSubSupPr>
                  <m:ctrlPr>
                    <w:rPr>
                      <w:rFonts w:ascii="Cambria Math" w:eastAsia="Times New Roman" w:hAnsi="Cambria Math" w:cstheme="majorBidi"/>
                      <w:i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="Times New Roman" w:hAnsi="Cambria Math" w:cstheme="majorBidi"/>
                      <w:color w:val="000000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theme="majorBidi"/>
                      <w:color w:val="000000"/>
                      <w:sz w:val="24"/>
                      <w:szCs w:val="24"/>
                    </w:rPr>
                    <m:t>3</m:t>
                  </m:r>
                </m:sub>
                <m:sup>
                  <m:r>
                    <w:rPr>
                      <w:rFonts w:ascii="Cambria Math" w:eastAsia="Times New Roman" w:hAnsi="Cambria Math" w:cstheme="majorBidi"/>
                      <w:color w:val="000000"/>
                      <w:sz w:val="24"/>
                      <w:szCs w:val="24"/>
                    </w:rPr>
                    <m:t>2-</m:t>
                  </m:r>
                </m:sup>
              </m:sSubSup>
            </m:oMath>
          </w:p>
        </w:tc>
        <w:tc>
          <w:tcPr>
            <w:tcW w:w="73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227C71C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-64.43</w:t>
            </w:r>
          </w:p>
        </w:tc>
        <w:tc>
          <w:tcPr>
            <w:tcW w:w="110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B0E38E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9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BA953C0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9FEE430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37.17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284CD98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BD016FD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0.64</w:t>
            </w:r>
          </w:p>
        </w:tc>
      </w:tr>
      <w:tr w:rsidR="00CC1A01" w:rsidRPr="001A6577" w14:paraId="0BE3F9CD" w14:textId="77777777" w:rsidTr="001A6577">
        <w:trPr>
          <w:trHeight w:val="306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2602022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Density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CBD9D9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</w:t>
            </w: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1531FE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401.79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CFB41AD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E13472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49CF9E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-197.35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52B29B9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3EC50C9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0.25</w:t>
            </w:r>
          </w:p>
        </w:tc>
      </w:tr>
      <w:tr w:rsidR="00CC1A01" w:rsidRPr="001A6577" w14:paraId="3C99BCB1" w14:textId="77777777" w:rsidTr="001A6577">
        <w:trPr>
          <w:trHeight w:val="306"/>
        </w:trPr>
        <w:tc>
          <w:tcPr>
            <w:tcW w:w="19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3F2EB97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944C99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</w:t>
            </w: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73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EF64F24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401.99</w:t>
            </w:r>
          </w:p>
        </w:tc>
        <w:tc>
          <w:tcPr>
            <w:tcW w:w="1108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A46F525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99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F37307B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34BC6AF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-197.45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D1205E8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0.01</w:t>
            </w:r>
          </w:p>
        </w:tc>
        <w:tc>
          <w:tcPr>
            <w:tcW w:w="63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779896B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0.25</w:t>
            </w:r>
          </w:p>
        </w:tc>
      </w:tr>
      <w:tr w:rsidR="00CC1A01" w:rsidRPr="001A6577" w14:paraId="3787ADD0" w14:textId="77777777" w:rsidTr="001A6577">
        <w:trPr>
          <w:trHeight w:val="321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0E89E93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7186A29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pH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EAD6B00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403.56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DEEE37A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0997831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AA4C478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-198.23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E12132C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676682E" w14:textId="77777777" w:rsidR="00CC1A01" w:rsidRPr="00CC1A01" w:rsidRDefault="00CC1A01" w:rsidP="00CC1A0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1A0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0.20</w:t>
            </w:r>
          </w:p>
        </w:tc>
      </w:tr>
    </w:tbl>
    <w:p w14:paraId="02930DDA" w14:textId="1BAFAE8D" w:rsidR="00CB1705" w:rsidRDefault="00CB1705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3DC81929" w14:textId="407A0DBD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256DEF51" w14:textId="0582C03C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04156E0E" w14:textId="452BC1AA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3AB16189" w14:textId="41F7A940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524C5FA" w14:textId="7ECBFDD4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72D5B170" w14:textId="0B05069C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ADB37F5" w14:textId="26FE8F11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0EC34995" w14:textId="74EA9AC3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67402F89" w14:textId="246C8EFC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73B628D1" w14:textId="2E48E0DF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3CE7AA19" w14:textId="1E7547D1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1450E263" w14:textId="7E09B20C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5007E81" w14:textId="0F01F65B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954AC37" w14:textId="205FABCC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114E8794" w14:textId="0CB403C6" w:rsidR="00160883" w:rsidRDefault="00160883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68084521" w14:textId="1AFBC2F5" w:rsidR="00D63067" w:rsidRPr="00461D1A" w:rsidRDefault="00D63067" w:rsidP="00D63067">
      <w:pPr>
        <w:jc w:val="both"/>
        <w:rPr>
          <w:b/>
          <w:bCs/>
        </w:rPr>
      </w:pPr>
      <w:r w:rsidRPr="00461D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Table S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</w:t>
      </w:r>
      <w:r w:rsidRPr="00461D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- Raw data of </w:t>
      </w:r>
      <w:proofErr w:type="spellStart"/>
      <w:r w:rsidRPr="00461D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taphonomical</w:t>
      </w:r>
      <w:proofErr w:type="spellEnd"/>
      <w:r w:rsidRPr="00461D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 assemblage average test size</w:t>
      </w:r>
      <w:r w:rsidR="000828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, </w:t>
      </w:r>
      <w:r w:rsidRPr="00461D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taxonomic metrics</w:t>
      </w:r>
      <w:r w:rsidR="000828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and discoloration counts</w:t>
      </w:r>
      <w:r w:rsidRPr="00461D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Legend: S = species richness, N = density, J' = evenness, </w:t>
      </w:r>
      <w:r w:rsidRPr="00FF7356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H'</w:t>
      </w:r>
      <w:r w:rsidRPr="00461D1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= Diversity, </w:t>
      </w:r>
      <w:r w:rsidRPr="00FF7356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Size</w:t>
      </w:r>
      <w:r w:rsidRPr="00461D1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= assemblage test size 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936"/>
        <w:gridCol w:w="1149"/>
        <w:gridCol w:w="1190"/>
        <w:gridCol w:w="1149"/>
        <w:gridCol w:w="456"/>
        <w:gridCol w:w="1116"/>
        <w:gridCol w:w="636"/>
        <w:gridCol w:w="1006"/>
        <w:gridCol w:w="830"/>
        <w:gridCol w:w="1523"/>
      </w:tblGrid>
      <w:tr w:rsidR="00C2719A" w:rsidRPr="00FF7356" w14:paraId="2A1AA232" w14:textId="33B63574" w:rsidTr="00C2719A">
        <w:trPr>
          <w:trHeight w:val="915"/>
        </w:trPr>
        <w:tc>
          <w:tcPr>
            <w:tcW w:w="797" w:type="dxa"/>
            <w:tcBorders>
              <w:top w:val="single" w:sz="4" w:space="0" w:color="F2F2F2"/>
              <w:left w:val="single" w:sz="4" w:space="0" w:color="F2F2F2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2050F15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Sample ID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481F40" w14:textId="06B87C1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Poorly preserved tests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(</w:t>
            </w: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%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vAlign w:val="center"/>
            <w:hideMark/>
          </w:tcPr>
          <w:p w14:paraId="55E3C95E" w14:textId="3304C38B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Optimally preserved tests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</w:t>
            </w: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%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vAlign w:val="center"/>
            <w:hideMark/>
          </w:tcPr>
          <w:p w14:paraId="1EB1034D" w14:textId="61FE930D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Well preserved tests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</w:t>
            </w: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%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7D866E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S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3EFB1A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  N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(ind.cm</w:t>
            </w:r>
            <w:r w:rsidRPr="00461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D7E834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   J'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97ECBB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H'(loge)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05A7A8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Size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(mm</w:t>
            </w:r>
            <w:r w:rsidRPr="00461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</w:tcPr>
          <w:p w14:paraId="702D7363" w14:textId="056505B7" w:rsidR="002B1DD6" w:rsidRPr="00FF7356" w:rsidRDefault="00C2719A" w:rsidP="00C2719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Discoloration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(ind.cm</w:t>
            </w:r>
            <w:r w:rsidRPr="00461D1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</w:tr>
      <w:tr w:rsidR="00C2719A" w:rsidRPr="00FF7356" w14:paraId="1B093ECA" w14:textId="31736A4A" w:rsidTr="00C2719A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314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CE771B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61.7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60250E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1E7469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08C45C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05CE5B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6E566D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9A6F2E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4C1D4B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33C1792B" w14:textId="0DC0D5EE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1EF68E81" w14:textId="0F23EF17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4CBA9B3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DE18EA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60.3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12A234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13.2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8979A9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26.5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B12066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D8D0AD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6E6B1E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B42C64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BBE4F5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7097EEB7" w14:textId="39DBB9D8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54B44425" w14:textId="19DF1443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B2C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268FDF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62.0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0E4066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6D6B28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58BC15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D85918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82BECB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824DCB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933D66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1E18FEAC" w14:textId="3D7557A7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6DD409B2" w14:textId="36D3642B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22A7117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E56BE4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53.8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0CE89C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E8864F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35.7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1974BF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44A784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7F5406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6B51B2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CE08ED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66B68BD4" w14:textId="59B086BF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7C687887" w14:textId="1A7A73C8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D1B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46E7AF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38.2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D6FA6E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20.6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F62B19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41.2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84437E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C22C79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D5061D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FC681E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D7213A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66B88D5B" w14:textId="642E287F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3354C456" w14:textId="7115B23B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4EE4E03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D7A333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36.1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40A7B6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20.1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12DC6E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43.8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434A8F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343012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C8FB41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FFDCE6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6E4D1E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68636EC0" w14:textId="59D48B8B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220E6242" w14:textId="49E69294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ED0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31E4B4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17.9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C3B014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EAC6E1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45.1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80725E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546748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AF01AF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846F54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53CA18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2D9208FD" w14:textId="49FA338E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28F1F681" w14:textId="2341A450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1CDC551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BBA434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17.0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3B2E8E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19DF36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38ECE0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88354D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15B661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A688F6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851E60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28494BCF" w14:textId="1E98A32F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7DE401D4" w14:textId="12CFC5F8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7E8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D255F8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DCDBCD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36.3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8D364C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48.2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0CE98F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0CFE23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225928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672E9E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1845CA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47EA6428" w14:textId="60B8F852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694B274A" w14:textId="1409E845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2F27300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D69784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238BE9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36.1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5F4B5E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54.5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7F2E28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BE8B10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8DB3F0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E0E4E0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5D3615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5B20619A" w14:textId="331B4F1C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7008E88E" w14:textId="01C76913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416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6ED38D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5A9F52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39.2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42DFB3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47.7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30B02A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870EDA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1092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F59C94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28A953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98A0C5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5A16B858" w14:textId="39B6BF89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01FF2342" w14:textId="485115A6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20CE863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DFF1AA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EAF825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47.1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E282A7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43.5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5F2999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6FACE5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1882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ECB621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B7F98F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91C694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69B85FA3" w14:textId="32DEC6DC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6D7EED9A" w14:textId="0F5DB77E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4E6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7E3A9F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3FB771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1138BF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41.3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5ED2C7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6CFB1D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2167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8E5579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15D622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68BD53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1955150C" w14:textId="277FA277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6C10E50B" w14:textId="015C99E8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396E1DD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07C76E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38.6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1EB8BE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21.8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4624DD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39.6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A5225A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C7B2FA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CDF745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37F8F5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FABC77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58890A82" w14:textId="66888013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17FC1114" w14:textId="5D7E7185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C0A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5FE584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40.7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98D699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29.3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117CE5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953EAA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35EA71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13E138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580C00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7544C3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56D5D348" w14:textId="2B518060" w:rsidR="002B1DD6" w:rsidRPr="00FF7356" w:rsidRDefault="00DD2097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C2719A" w:rsidRPr="00FF7356" w14:paraId="604E88E8" w14:textId="5465D050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3C27E9D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2435C3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17.6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D36564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31.9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89955A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50.5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D78FDA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5A6E84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F2996B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9883A7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A38638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0.55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60F56434" w14:textId="78FCBAAF" w:rsidR="002B1DD6" w:rsidRPr="00FF7356" w:rsidRDefault="00371355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</w:tr>
      <w:tr w:rsidR="00C2719A" w:rsidRPr="00FF7356" w14:paraId="5DF4696C" w14:textId="21066ED1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10E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E80925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15.9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579CE7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30.6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CF2AF6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53.6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53FEC2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053064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C25C76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05EEDE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4DA18C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0ED5F902" w14:textId="47FE609F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3CB09C6F" w14:textId="6D1E961F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047D2EC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1773F6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19.6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6C879C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39.5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3F5CBC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40.9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798238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297EAC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915B99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17CC62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ACA447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497212FB" w14:textId="04CD801E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57435A3C" w14:textId="58E36235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320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48313D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23.9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39DB16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26.4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3AC2F3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49.7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F9B0BB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A1C7B8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1BC28E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A79588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C45A7C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263B5EE0" w14:textId="5AB8B5E5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30C90D51" w14:textId="5D5AF43D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4DE985D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2BF6A7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48.2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464DC6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26.4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C69497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25.5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E3359F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30EC0A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802A14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7F251B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6352B4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0558ABAB" w14:textId="7B26F877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0D9CDC0C" w14:textId="5EECCFC1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B8D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88EDBF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30.5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B99EC8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B1491D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37.5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F2B12C1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27B84C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7A19A2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DA3145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4514A5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3DEB174C" w14:textId="2116EB1D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5EEEE05A" w14:textId="77199AA2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55B26AE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8BD43F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27.4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FE53F35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47.2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8B6C45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25.4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69759FC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763CF3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B126E4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0.85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D1DF4F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14B404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2C4E3216" w14:textId="07467102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0CD586DA" w14:textId="28A4F9CD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CBB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491F2D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25.8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E1E127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32.4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2B87DA8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41.8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AB988F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AC8848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990571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1696AA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42DD1C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5C0FE837" w14:textId="346A196B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03FDF75D" w14:textId="166DDC04" w:rsidTr="00C2719A">
        <w:trPr>
          <w:trHeight w:val="300"/>
        </w:trPr>
        <w:tc>
          <w:tcPr>
            <w:tcW w:w="797" w:type="dxa"/>
            <w:tcBorders>
              <w:top w:val="single" w:sz="4" w:space="0" w:color="F2F2F2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center"/>
            <w:hideMark/>
          </w:tcPr>
          <w:p w14:paraId="76A31E9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AD8F53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04557D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37.2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F489B5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F7D361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19030F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3B3918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AE2D66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B486956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4" w:space="0" w:color="F2F2F2"/>
              <w:right w:val="single" w:sz="4" w:space="0" w:color="F2F2F2"/>
            </w:tcBorders>
          </w:tcPr>
          <w:p w14:paraId="0F9E54E1" w14:textId="655DE07B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39CDB232" w14:textId="231923E2" w:rsidTr="00C2719A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6C9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71" w:type="dxa"/>
            <w:tcBorders>
              <w:top w:val="nil"/>
              <w:left w:val="single" w:sz="4" w:space="0" w:color="F2F2F2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4DD094F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EBB0799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53.9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281F41A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225E7E0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33D582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1392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36C0A4A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52D39A37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1AD007F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F2F2F2"/>
            </w:tcBorders>
          </w:tcPr>
          <w:p w14:paraId="168257A4" w14:textId="5D79BAE1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C2719A" w:rsidRPr="00FF7356" w14:paraId="716EEA58" w14:textId="68533F3F" w:rsidTr="00C2719A">
        <w:trPr>
          <w:trHeight w:val="315"/>
        </w:trPr>
        <w:tc>
          <w:tcPr>
            <w:tcW w:w="797" w:type="dxa"/>
            <w:tcBorders>
              <w:top w:val="single" w:sz="4" w:space="0" w:color="F2F2F2"/>
              <w:left w:val="single" w:sz="4" w:space="0" w:color="F2F2F2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9F57E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71" w:type="dxa"/>
            <w:tcBorders>
              <w:top w:val="single" w:sz="4" w:space="0" w:color="F2F2F2"/>
              <w:left w:val="single" w:sz="4" w:space="0" w:color="F2F2F2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018BA7A3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004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5AAC8E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49.1</w:t>
            </w:r>
          </w:p>
        </w:tc>
        <w:tc>
          <w:tcPr>
            <w:tcW w:w="971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3EABBC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38.3</w:t>
            </w:r>
          </w:p>
        </w:tc>
        <w:tc>
          <w:tcPr>
            <w:tcW w:w="410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F31E55B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44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7838B2C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556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322EF9D2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855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4F32C76D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13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  <w:shd w:val="clear" w:color="auto" w:fill="auto"/>
            <w:noWrap/>
            <w:vAlign w:val="center"/>
            <w:hideMark/>
          </w:tcPr>
          <w:p w14:paraId="6A198E24" w14:textId="77777777" w:rsidR="002B1DD6" w:rsidRPr="00FF7356" w:rsidRDefault="002B1DD6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F735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421" w:type="dxa"/>
            <w:tcBorders>
              <w:top w:val="single" w:sz="4" w:space="0" w:color="F2F2F2"/>
              <w:left w:val="nil"/>
              <w:bottom w:val="single" w:sz="8" w:space="0" w:color="auto"/>
              <w:right w:val="single" w:sz="4" w:space="0" w:color="F2F2F2"/>
            </w:tcBorders>
          </w:tcPr>
          <w:p w14:paraId="5CAE34B1" w14:textId="22032EAB" w:rsidR="002B1DD6" w:rsidRPr="00FF7356" w:rsidRDefault="00C2719A" w:rsidP="00FD7E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</w:tbl>
    <w:p w14:paraId="4721280E" w14:textId="77777777" w:rsidR="00D63067" w:rsidRDefault="00D63067" w:rsidP="00D63067"/>
    <w:p w14:paraId="5E0A851D" w14:textId="77777777" w:rsidR="00D63067" w:rsidRDefault="00D63067" w:rsidP="00D63067"/>
    <w:p w14:paraId="54A1962E" w14:textId="77777777" w:rsidR="00D63067" w:rsidRDefault="00D63067" w:rsidP="00D63067"/>
    <w:p w14:paraId="560B4B16" w14:textId="77777777" w:rsidR="00D63067" w:rsidRDefault="00D63067" w:rsidP="00D63067"/>
    <w:p w14:paraId="0A4C65CF" w14:textId="77777777" w:rsidR="00D63067" w:rsidRDefault="00D63067" w:rsidP="00D63067"/>
    <w:p w14:paraId="2FEA6F5F" w14:textId="77777777" w:rsidR="00D63067" w:rsidRDefault="00D63067" w:rsidP="00D63067"/>
    <w:p w14:paraId="4FBF59B1" w14:textId="77777777" w:rsidR="00D63067" w:rsidRDefault="00D63067" w:rsidP="00D63067"/>
    <w:p w14:paraId="7AE0AE65" w14:textId="77777777" w:rsidR="00D63067" w:rsidRDefault="00D63067" w:rsidP="00D63067"/>
    <w:p w14:paraId="33D0497D" w14:textId="77777777" w:rsidR="00D568D8" w:rsidRDefault="00D568D8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102ADCDE" w14:textId="2D2A9912" w:rsidR="00DD5424" w:rsidRDefault="00DD5424" w:rsidP="00DD5424"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 xml:space="preserve">Table </w:t>
      </w:r>
      <w:r w:rsidR="007A29B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S</w:t>
      </w:r>
      <w:r w:rsidR="00AA5F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4</w:t>
      </w:r>
      <w:r w:rsidR="007A29B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- </w:t>
      </w:r>
      <w:r w:rsidRPr="006E60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Raw data of functional and test type group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s</w:t>
      </w:r>
      <w:r w:rsidRPr="006E60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.</w:t>
      </w:r>
    </w:p>
    <w:tbl>
      <w:tblPr>
        <w:tblW w:w="7216" w:type="dxa"/>
        <w:tblLook w:val="04A0" w:firstRow="1" w:lastRow="0" w:firstColumn="1" w:lastColumn="0" w:noHBand="0" w:noVBand="1"/>
      </w:tblPr>
      <w:tblGrid>
        <w:gridCol w:w="936"/>
        <w:gridCol w:w="1521"/>
        <w:gridCol w:w="1536"/>
        <w:gridCol w:w="1070"/>
        <w:gridCol w:w="1003"/>
        <w:gridCol w:w="1150"/>
      </w:tblGrid>
      <w:tr w:rsidR="00DD5424" w:rsidRPr="00C06A81" w14:paraId="3274AB18" w14:textId="77777777" w:rsidTr="00213DE1">
        <w:trPr>
          <w:trHeight w:val="96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5767F189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Sample ID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A9FA26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Agglutinated (%)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18EE546E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Opportunistic (%)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29C486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Small miliolids (%)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7F6503DF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Small rotaliids (%)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61526EE1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Symbiont bearing (%)</w:t>
            </w:r>
          </w:p>
        </w:tc>
      </w:tr>
      <w:tr w:rsidR="00DD5424" w:rsidRPr="00C06A81" w14:paraId="6C5C262C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0D48D23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5441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6A8019B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4F6F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27.8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EBE0AAC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BAC4EEA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25.6</w:t>
            </w:r>
          </w:p>
        </w:tc>
      </w:tr>
      <w:tr w:rsidR="00DD5424" w:rsidRPr="00C06A81" w14:paraId="12048379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631448C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B1F6B53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F653F66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A3DE347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45.3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344EF9C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6A92530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19.5</w:t>
            </w:r>
          </w:p>
        </w:tc>
      </w:tr>
      <w:tr w:rsidR="00DD5424" w:rsidRPr="00C06A81" w14:paraId="5F0EE0AA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234750C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4120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11.6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07E3474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1915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47.3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C623DC0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FE7EA28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19.6</w:t>
            </w:r>
          </w:p>
        </w:tc>
      </w:tr>
      <w:tr w:rsidR="00DD5424" w:rsidRPr="00C06A81" w14:paraId="433025BD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8CDB552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6B1E347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15.2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169087D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5777A41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31.9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399D719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35.1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FDD9880" w14:textId="77777777" w:rsidR="00DD5424" w:rsidRPr="00C06A81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17.8</w:t>
            </w:r>
          </w:p>
        </w:tc>
      </w:tr>
      <w:tr w:rsidR="00213DE1" w:rsidRPr="00C06A81" w14:paraId="47CFD21E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924A931" w14:textId="05659DE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E7B74FE" w14:textId="56AA372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1443D51" w14:textId="758FA263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1F12ECF" w14:textId="4D038B6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18.4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C9D81A1" w14:textId="741B60C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182F3CC" w14:textId="7CA7921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50.8</w:t>
            </w:r>
          </w:p>
        </w:tc>
      </w:tr>
      <w:tr w:rsidR="00213DE1" w:rsidRPr="00C06A81" w14:paraId="2F409882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ABCB03A" w14:textId="77911A6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670F" w14:textId="7F946E9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D9B5097" w14:textId="216DED9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75CA" w14:textId="72D4035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106A46B" w14:textId="36607F1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6DE7523" w14:textId="2931306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46.2</w:t>
            </w:r>
          </w:p>
        </w:tc>
      </w:tr>
      <w:tr w:rsidR="00213DE1" w:rsidRPr="00C06A81" w14:paraId="1A5CC38A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C277011" w14:textId="0D3C5A3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00328E5" w14:textId="2E619473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444C889" w14:textId="4CE07645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DCE069D" w14:textId="0008781D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22.2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3E07C85" w14:textId="47C35313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20.4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615B8BB" w14:textId="3BB8B90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46.2</w:t>
            </w:r>
          </w:p>
        </w:tc>
      </w:tr>
      <w:tr w:rsidR="00213DE1" w:rsidRPr="00C06A81" w14:paraId="4F22F62F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3C6444B" w14:textId="6228849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F62C" w14:textId="1383D83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F8EB274" w14:textId="0A41471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D604" w14:textId="6C30E94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22.9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DFF5B67" w14:textId="480E43B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8625350" w14:textId="77CB5F2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40.4</w:t>
            </w:r>
          </w:p>
        </w:tc>
      </w:tr>
      <w:tr w:rsidR="00213DE1" w:rsidRPr="00C06A81" w14:paraId="635D9738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B4B45EA" w14:textId="4A00977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1C5D781" w14:textId="42EAB2E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DE96439" w14:textId="2E27D4E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DB6E247" w14:textId="584BAE1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C13BC7F" w14:textId="76006E4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C3333F8" w14:textId="15D4311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47.8</w:t>
            </w:r>
          </w:p>
        </w:tc>
      </w:tr>
      <w:tr w:rsidR="00213DE1" w:rsidRPr="00C06A81" w14:paraId="33071B67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87F2F4A" w14:textId="7F8DE07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EB98" w14:textId="7122FE13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F6C0B86" w14:textId="72E0705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DD55" w14:textId="5DB5997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BF1F4ED" w14:textId="4BAB86E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C4DE2EA" w14:textId="059686C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31.9</w:t>
            </w:r>
          </w:p>
        </w:tc>
      </w:tr>
      <w:tr w:rsidR="00213DE1" w:rsidRPr="00C06A81" w14:paraId="22F0DC10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2B30394" w14:textId="2968D87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89D1158" w14:textId="76B0578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CAF28DF" w14:textId="13623A1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6BFCCED" w14:textId="09B0A13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37.3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72578BD" w14:textId="35B3E37D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26.5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395BFEF" w14:textId="7768941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29.7</w:t>
            </w:r>
          </w:p>
        </w:tc>
      </w:tr>
      <w:tr w:rsidR="00213DE1" w:rsidRPr="00C06A81" w14:paraId="0F649756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D371A0C" w14:textId="72881ED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F5BC" w14:textId="78E7FE7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B55E9B1" w14:textId="52A0A7F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EE35" w14:textId="20DF7E05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46.7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7A96F52" w14:textId="3FBAC1D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A209799" w14:textId="2140F55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23.3</w:t>
            </w:r>
          </w:p>
        </w:tc>
      </w:tr>
      <w:tr w:rsidR="00213DE1" w:rsidRPr="00C06A81" w14:paraId="48469B76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10E6E0C" w14:textId="7A0C41F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1A097DA" w14:textId="1EF7D46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8EE69B3" w14:textId="1BE507C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D59DA41" w14:textId="1DC8E8A3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42.0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B16F4D5" w14:textId="4CD3CD2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27.6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ABB8E15" w14:textId="53D8AEB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24.2</w:t>
            </w:r>
          </w:p>
        </w:tc>
      </w:tr>
      <w:tr w:rsidR="00213DE1" w:rsidRPr="00C06A81" w14:paraId="78C08218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7C6E3EB" w14:textId="3E2972F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9759" w14:textId="600929E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E14F72A" w14:textId="5075B4D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EB30" w14:textId="0FFECA8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BFD5D9D" w14:textId="5555D08D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1FD2D52" w14:textId="105F8B0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25.4</w:t>
            </w:r>
          </w:p>
        </w:tc>
      </w:tr>
      <w:tr w:rsidR="00213DE1" w:rsidRPr="00C06A81" w14:paraId="718EA7E7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C4BD4B9" w14:textId="1E13B70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42C7660" w14:textId="49AA436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8C6316B" w14:textId="0F443BA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662A8F7" w14:textId="4C2EBBA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41.6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1F8F66E" w14:textId="4E915D1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712A69E" w14:textId="2EFBF5A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21.4</w:t>
            </w:r>
          </w:p>
        </w:tc>
      </w:tr>
      <w:tr w:rsidR="00213DE1" w:rsidRPr="00C06A81" w14:paraId="749680BA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8CC4514" w14:textId="639EE0F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C2FF" w14:textId="082B84B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67F62FC" w14:textId="567B438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6026" w14:textId="5C17B28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37.6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9465C5C" w14:textId="683884B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B5204FF" w14:textId="5F6A419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24.9</w:t>
            </w:r>
          </w:p>
        </w:tc>
      </w:tr>
      <w:tr w:rsidR="00213DE1" w:rsidRPr="00C06A81" w14:paraId="69615526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CD55475" w14:textId="13BC79E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F15F422" w14:textId="1536CEF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84377D7" w14:textId="48D1C05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F597BD9" w14:textId="3FF8942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30.4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6F120B4" w14:textId="3CF3EF3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34.6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B80704E" w14:textId="3589CFF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24.3</w:t>
            </w:r>
          </w:p>
        </w:tc>
      </w:tr>
      <w:tr w:rsidR="00213DE1" w:rsidRPr="00C06A81" w14:paraId="5969026A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60C7376" w14:textId="7451C12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5BD8" w14:textId="5958398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CEE4F7A" w14:textId="0DA42F7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C547" w14:textId="5B896B5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38.7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A7BF2FC" w14:textId="4D3E952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0257E3F" w14:textId="5A62AC1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32.3</w:t>
            </w:r>
          </w:p>
        </w:tc>
      </w:tr>
      <w:tr w:rsidR="00213DE1" w:rsidRPr="00C06A81" w14:paraId="45523E8E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C8E79F2" w14:textId="0C39680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0E8FFCB" w14:textId="0F7A960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5AA0881" w14:textId="36F8A342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7151D25" w14:textId="2614E9B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22.7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00BFDF0" w14:textId="451255E5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61.7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719D6CD" w14:textId="28B8B79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13.6</w:t>
            </w:r>
          </w:p>
        </w:tc>
      </w:tr>
      <w:tr w:rsidR="00213DE1" w:rsidRPr="00C06A81" w14:paraId="6E42AD65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F369D62" w14:textId="2869F3A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A399" w14:textId="68D0731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3D10D1B" w14:textId="336F65C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ADA2" w14:textId="216AC7F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D41FE1C" w14:textId="652F9E0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7BE6558" w14:textId="03E37AB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12.4</w:t>
            </w:r>
          </w:p>
        </w:tc>
      </w:tr>
      <w:tr w:rsidR="00213DE1" w:rsidRPr="00C06A81" w14:paraId="4CE1A539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F02E006" w14:textId="09CE040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C59020B" w14:textId="3F6FCA7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DB06537" w14:textId="6A1766D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327EDAE" w14:textId="662872C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40.5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DD63268" w14:textId="01D78F47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42.1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D58A5E8" w14:textId="31034E1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15.9</w:t>
            </w:r>
          </w:p>
        </w:tc>
      </w:tr>
      <w:tr w:rsidR="00213DE1" w:rsidRPr="00C06A81" w14:paraId="3F554093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78C63F0" w14:textId="0CE5E9F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94B4" w14:textId="2352C59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26F7ECE" w14:textId="698F1C36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6E44" w14:textId="7DF87B9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58.5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07300D7" w14:textId="6CFA1501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6F425A6" w14:textId="3DD389B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</w:tr>
      <w:tr w:rsidR="00213DE1" w:rsidRPr="00C06A81" w14:paraId="2F405273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49B1720" w14:textId="7B36109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CD30AA8" w14:textId="03D6E71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74C9551" w14:textId="0A84478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009066F" w14:textId="5C9E255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39.5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548D181" w14:textId="3AD673A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44.9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599FB08" w14:textId="78AC6824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</w:t>
            </w:r>
          </w:p>
        </w:tc>
      </w:tr>
      <w:tr w:rsidR="00213DE1" w:rsidRPr="00C06A81" w14:paraId="50DC3115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1A7D906" w14:textId="30EA6D89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F3D8D74" w14:textId="3472EF8A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7685F8C" w14:textId="49575CE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A2677D8" w14:textId="5E033CA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33.2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0D06838" w14:textId="30BF43E3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32.8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63B0282" w14:textId="66EC8C0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23.3</w:t>
            </w:r>
          </w:p>
        </w:tc>
      </w:tr>
      <w:tr w:rsidR="00213DE1" w:rsidRPr="00C06A81" w14:paraId="425723FD" w14:textId="77777777" w:rsidTr="00213DE1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A53D636" w14:textId="174B47E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9873" w14:textId="062C4AC5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53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4DE74E1" w14:textId="7DEA562F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B460" w14:textId="72D0824C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36.8</w:t>
            </w:r>
          </w:p>
        </w:tc>
        <w:tc>
          <w:tcPr>
            <w:tcW w:w="1003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EB2C282" w14:textId="2333BFDD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ADCC3FA" w14:textId="236CEC80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17.8</w:t>
            </w:r>
          </w:p>
        </w:tc>
      </w:tr>
      <w:tr w:rsidR="00213DE1" w:rsidRPr="00C06A81" w14:paraId="37D37C0A" w14:textId="77777777" w:rsidTr="00213DE1">
        <w:trPr>
          <w:trHeight w:val="330"/>
        </w:trPr>
        <w:tc>
          <w:tcPr>
            <w:tcW w:w="93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40C7668" w14:textId="042A00B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21" w:type="dxa"/>
            <w:tcBorders>
              <w:top w:val="single" w:sz="8" w:space="0" w:color="FFFFFF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2730ED" w14:textId="59A8BDED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38CAFF7" w14:textId="25BB552E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070" w:type="dxa"/>
            <w:tcBorders>
              <w:top w:val="single" w:sz="8" w:space="0" w:color="FFFFFF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477597" w14:textId="35FFF0ED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34.5</w:t>
            </w:r>
          </w:p>
        </w:tc>
        <w:tc>
          <w:tcPr>
            <w:tcW w:w="100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B76FA0C" w14:textId="107B06FB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38.3</w:t>
            </w:r>
          </w:p>
        </w:tc>
        <w:tc>
          <w:tcPr>
            <w:tcW w:w="1150" w:type="dxa"/>
            <w:tcBorders>
              <w:top w:val="single" w:sz="8" w:space="0" w:color="FFFFFF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E63702F" w14:textId="31479718" w:rsidR="00213DE1" w:rsidRPr="00C06A81" w:rsidRDefault="00213DE1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18.9</w:t>
            </w:r>
          </w:p>
        </w:tc>
      </w:tr>
    </w:tbl>
    <w:p w14:paraId="03D918D3" w14:textId="77777777" w:rsidR="00DD5424" w:rsidRDefault="00DD5424" w:rsidP="00DD5424"/>
    <w:p w14:paraId="3A99FD8A" w14:textId="77777777" w:rsidR="00DD5424" w:rsidRDefault="00DD5424" w:rsidP="00DD5424"/>
    <w:p w14:paraId="40A07B63" w14:textId="77777777" w:rsidR="00DD5424" w:rsidRDefault="00DD5424" w:rsidP="00DD5424"/>
    <w:p w14:paraId="67AA6027" w14:textId="236A04E7" w:rsidR="00DD5424" w:rsidRDefault="00DD5424" w:rsidP="00DD5424"/>
    <w:p w14:paraId="354AE085" w14:textId="1494168D" w:rsidR="00213DE1" w:rsidRDefault="00213DE1" w:rsidP="00DD5424"/>
    <w:p w14:paraId="1031D699" w14:textId="630267F9" w:rsidR="00213DE1" w:rsidRDefault="00213DE1" w:rsidP="00DD5424"/>
    <w:p w14:paraId="3EFC9A16" w14:textId="77777777" w:rsidR="00DD5424" w:rsidRDefault="00DD5424" w:rsidP="00DD5424"/>
    <w:p w14:paraId="7BB01D5F" w14:textId="77777777" w:rsidR="00DD5424" w:rsidRDefault="00DD5424" w:rsidP="00DD5424"/>
    <w:p w14:paraId="2E63CE7B" w14:textId="77777777" w:rsidR="00DD5424" w:rsidRDefault="00DD5424" w:rsidP="00DD5424"/>
    <w:p w14:paraId="5607D4AF" w14:textId="1DA2DEEC" w:rsidR="00DD5424" w:rsidRDefault="00DD5424" w:rsidP="00DD542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Table S</w:t>
      </w:r>
      <w:r w:rsidR="00E94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- </w:t>
      </w:r>
      <w:r w:rsidRPr="004B6D1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Raw data of test density, calcite lamellae diameter, test volume, and test diameter measured in </w:t>
      </w:r>
      <w:r w:rsidRPr="004B6D1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Archaias angulatus</w:t>
      </w:r>
      <w:r w:rsidRPr="004B6D1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individuals living at low (7.1 pH units) and high-pH conditions (8.1 pH units) at spring </w:t>
      </w:r>
      <w:proofErr w:type="spellStart"/>
      <w:r w:rsidRPr="004B6D1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Gorgos</w:t>
      </w:r>
      <w:proofErr w:type="spellEnd"/>
      <w:r w:rsidRPr="004B6D1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.</w:t>
      </w:r>
    </w:p>
    <w:p w14:paraId="05771A7D" w14:textId="77777777" w:rsidR="00DD5424" w:rsidRDefault="00DD5424" w:rsidP="00DD5424"/>
    <w:tbl>
      <w:tblPr>
        <w:tblW w:w="8960" w:type="dxa"/>
        <w:tblLook w:val="04A0" w:firstRow="1" w:lastRow="0" w:firstColumn="1" w:lastColumn="0" w:noHBand="0" w:noVBand="1"/>
      </w:tblPr>
      <w:tblGrid>
        <w:gridCol w:w="1240"/>
        <w:gridCol w:w="636"/>
        <w:gridCol w:w="1360"/>
        <w:gridCol w:w="2860"/>
        <w:gridCol w:w="1260"/>
        <w:gridCol w:w="1720"/>
      </w:tblGrid>
      <w:tr w:rsidR="00DD5424" w:rsidRPr="00B44D5C" w14:paraId="417180F3" w14:textId="77777777" w:rsidTr="0030247C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53FE9E1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Individual ID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FFC269E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76258FC" w14:textId="52EAD5B0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Density 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g/cm³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2FC905E" w14:textId="33486A83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Chamber wall thickness 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mm³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E3B314D" w14:textId="17ADFD9F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Volume 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mm³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20" w:type="dxa"/>
            <w:tcBorders>
              <w:top w:val="single" w:sz="8" w:space="0" w:color="FFFFFF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FDF37EE" w14:textId="309333CD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Test diameter 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mm</w:t>
            </w:r>
            <w:r w:rsidR="008D4A32"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5424" w:rsidRPr="00B44D5C" w14:paraId="33F9DE70" w14:textId="77777777" w:rsidTr="0030247C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A6CBBCD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86D72E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9DEC491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227B9D5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910DAFA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0.10521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6AD5DF2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0.826</w:t>
            </w:r>
          </w:p>
        </w:tc>
      </w:tr>
      <w:tr w:rsidR="00DD5424" w:rsidRPr="00B44D5C" w14:paraId="7959AFEC" w14:textId="77777777" w:rsidTr="0030247C">
        <w:trPr>
          <w:trHeight w:val="315"/>
        </w:trPr>
        <w:tc>
          <w:tcPr>
            <w:tcW w:w="124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3D73A25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2DE4D8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551BED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2.79</w:t>
            </w:r>
          </w:p>
        </w:tc>
        <w:tc>
          <w:tcPr>
            <w:tcW w:w="28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C13F74F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0.037</w:t>
            </w:r>
          </w:p>
        </w:tc>
        <w:tc>
          <w:tcPr>
            <w:tcW w:w="12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5034F10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0.05552</w:t>
            </w:r>
          </w:p>
        </w:tc>
        <w:tc>
          <w:tcPr>
            <w:tcW w:w="172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AFD0FF3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0.750</w:t>
            </w:r>
          </w:p>
        </w:tc>
      </w:tr>
      <w:tr w:rsidR="00DD5424" w:rsidRPr="00B44D5C" w14:paraId="371F6E22" w14:textId="77777777" w:rsidTr="0030247C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0BED7FD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470C413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51EEB76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E3BFC0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E41495B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0.03342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9A7D83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0.794</w:t>
            </w:r>
          </w:p>
        </w:tc>
      </w:tr>
      <w:tr w:rsidR="00DD5424" w:rsidRPr="00B44D5C" w14:paraId="41AA6ECA" w14:textId="77777777" w:rsidTr="0030247C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BD0DD67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6CA8419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23A7817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81DEF5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F747092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0.03757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10F43D8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0.819</w:t>
            </w:r>
          </w:p>
        </w:tc>
      </w:tr>
      <w:tr w:rsidR="00DD5424" w:rsidRPr="00B44D5C" w14:paraId="32322F73" w14:textId="77777777" w:rsidTr="0030247C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2691380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41DEBD1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AEC945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1044253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B7126C6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0.04886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EE92B62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0.819</w:t>
            </w:r>
          </w:p>
        </w:tc>
      </w:tr>
      <w:tr w:rsidR="00DD5424" w:rsidRPr="00B44D5C" w14:paraId="2BCC6610" w14:textId="77777777" w:rsidTr="0030247C">
        <w:trPr>
          <w:trHeight w:val="315"/>
        </w:trPr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A530CAB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F19D74E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D65CDB6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1.34</w:t>
            </w:r>
          </w:p>
        </w:tc>
        <w:tc>
          <w:tcPr>
            <w:tcW w:w="28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5919B0E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0.054</w:t>
            </w:r>
          </w:p>
        </w:tc>
        <w:tc>
          <w:tcPr>
            <w:tcW w:w="12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DF63D0E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0.04612</w:t>
            </w:r>
          </w:p>
        </w:tc>
        <w:tc>
          <w:tcPr>
            <w:tcW w:w="172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A911B2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0.851</w:t>
            </w:r>
          </w:p>
        </w:tc>
      </w:tr>
      <w:tr w:rsidR="00DD5424" w:rsidRPr="00B44D5C" w14:paraId="67A1527F" w14:textId="77777777" w:rsidTr="0030247C">
        <w:trPr>
          <w:trHeight w:val="315"/>
        </w:trPr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B74500C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82FCD34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CE00C7E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1.35</w:t>
            </w:r>
          </w:p>
        </w:tc>
        <w:tc>
          <w:tcPr>
            <w:tcW w:w="28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A4C3E5A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0.051</w:t>
            </w:r>
          </w:p>
        </w:tc>
        <w:tc>
          <w:tcPr>
            <w:tcW w:w="12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A00D0D9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0.03704</w:t>
            </w:r>
          </w:p>
        </w:tc>
        <w:tc>
          <w:tcPr>
            <w:tcW w:w="172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C58D99E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0.693</w:t>
            </w:r>
          </w:p>
        </w:tc>
      </w:tr>
      <w:tr w:rsidR="00DD5424" w:rsidRPr="00B44D5C" w14:paraId="6B2DC167" w14:textId="77777777" w:rsidTr="0030247C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2E6B2A5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7603BFB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1E9F66F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79FC988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8032BA4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0.06280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CAE061F" w14:textId="77777777" w:rsidR="00DD5424" w:rsidRPr="00B44D5C" w:rsidRDefault="00DD5424" w:rsidP="003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0.737</w:t>
            </w:r>
          </w:p>
        </w:tc>
      </w:tr>
    </w:tbl>
    <w:p w14:paraId="55618D38" w14:textId="77777777" w:rsidR="00DD5424" w:rsidRDefault="00DD5424" w:rsidP="00DD5424"/>
    <w:p w14:paraId="7FD8F941" w14:textId="77777777" w:rsidR="004973E5" w:rsidRDefault="004973E5"/>
    <w:sectPr w:rsidR="004973E5" w:rsidSect="007445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1NzU1NjE2NzQ3NjZS0lEKTi0uzszPAykwqwUAY+365ywAAAA="/>
  </w:docVars>
  <w:rsids>
    <w:rsidRoot w:val="00DE2B17"/>
    <w:rsid w:val="00082831"/>
    <w:rsid w:val="000D720B"/>
    <w:rsid w:val="00160883"/>
    <w:rsid w:val="001A6577"/>
    <w:rsid w:val="00213DE1"/>
    <w:rsid w:val="00285FCE"/>
    <w:rsid w:val="002930E9"/>
    <w:rsid w:val="002B1DD6"/>
    <w:rsid w:val="002F797E"/>
    <w:rsid w:val="00323512"/>
    <w:rsid w:val="00371355"/>
    <w:rsid w:val="004022C2"/>
    <w:rsid w:val="00437597"/>
    <w:rsid w:val="004438D5"/>
    <w:rsid w:val="00461D1A"/>
    <w:rsid w:val="0047117C"/>
    <w:rsid w:val="004973E5"/>
    <w:rsid w:val="004E6CF9"/>
    <w:rsid w:val="00544694"/>
    <w:rsid w:val="00634F20"/>
    <w:rsid w:val="00645858"/>
    <w:rsid w:val="0065787D"/>
    <w:rsid w:val="007445A4"/>
    <w:rsid w:val="007A29B8"/>
    <w:rsid w:val="008D4A32"/>
    <w:rsid w:val="009868CA"/>
    <w:rsid w:val="00A07591"/>
    <w:rsid w:val="00A13EC4"/>
    <w:rsid w:val="00AA0F39"/>
    <w:rsid w:val="00AA5F31"/>
    <w:rsid w:val="00AB693B"/>
    <w:rsid w:val="00AC5B54"/>
    <w:rsid w:val="00B44D5C"/>
    <w:rsid w:val="00C2719A"/>
    <w:rsid w:val="00C446BC"/>
    <w:rsid w:val="00CB1705"/>
    <w:rsid w:val="00CC1A01"/>
    <w:rsid w:val="00D568D8"/>
    <w:rsid w:val="00D63067"/>
    <w:rsid w:val="00DD2097"/>
    <w:rsid w:val="00DD5424"/>
    <w:rsid w:val="00DE2B17"/>
    <w:rsid w:val="00E04DC7"/>
    <w:rsid w:val="00E64D74"/>
    <w:rsid w:val="00E94DA1"/>
    <w:rsid w:val="00E97066"/>
    <w:rsid w:val="00ED6877"/>
    <w:rsid w:val="00EE6903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E7E6E1"/>
  <w15:chartTrackingRefBased/>
  <w15:docId w15:val="{957897A8-665C-4EC9-81E7-FCC57A23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542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424"/>
    <w:rPr>
      <w:color w:val="954F72"/>
      <w:u w:val="single"/>
    </w:rPr>
  </w:style>
  <w:style w:type="paragraph" w:customStyle="1" w:styleId="msonormal0">
    <w:name w:val="msonormal"/>
    <w:basedOn w:val="Normal"/>
    <w:rsid w:val="00DD5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DD5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Normal"/>
    <w:rsid w:val="00DD5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65">
    <w:name w:val="xl65"/>
    <w:basedOn w:val="Normal"/>
    <w:rsid w:val="00DD5424"/>
    <w:pPr>
      <w:pBdr>
        <w:top w:val="single" w:sz="8" w:space="0" w:color="000000"/>
        <w:left w:val="single" w:sz="8" w:space="0" w:color="FFFFFF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Normal"/>
    <w:rsid w:val="00DD5424"/>
    <w:pPr>
      <w:pBdr>
        <w:top w:val="single" w:sz="8" w:space="0" w:color="000000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rsid w:val="00DD5424"/>
    <w:pPr>
      <w:pBdr>
        <w:top w:val="single" w:sz="8" w:space="0" w:color="000000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DD5424"/>
    <w:pPr>
      <w:pBdr>
        <w:top w:val="single" w:sz="8" w:space="0" w:color="000000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DD542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Normal"/>
    <w:rsid w:val="00DD5424"/>
    <w:pPr>
      <w:pBdr>
        <w:top w:val="single" w:sz="8" w:space="0" w:color="000000"/>
        <w:left w:val="single" w:sz="8" w:space="0" w:color="FFFFFF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rsid w:val="00DD5424"/>
    <w:pPr>
      <w:pBdr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DD5424"/>
    <w:pPr>
      <w:pBdr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3">
    <w:name w:val="xl73"/>
    <w:basedOn w:val="Normal"/>
    <w:rsid w:val="00DD5424"/>
    <w:pPr>
      <w:pBdr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Normal"/>
    <w:rsid w:val="00DD5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DD5424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Normal"/>
    <w:rsid w:val="00DD5424"/>
    <w:pPr>
      <w:pBdr>
        <w:top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DD5424"/>
    <w:pPr>
      <w:pBdr>
        <w:top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8">
    <w:name w:val="xl78"/>
    <w:basedOn w:val="Normal"/>
    <w:rsid w:val="00DD5424"/>
    <w:pPr>
      <w:pBdr>
        <w:top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DD5424"/>
    <w:pPr>
      <w:pBdr>
        <w:top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DD5424"/>
    <w:pPr>
      <w:pBdr>
        <w:top w:val="single" w:sz="8" w:space="0" w:color="FFFFFF"/>
        <w:bottom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DD54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Normal"/>
    <w:rsid w:val="00DD5424"/>
    <w:pPr>
      <w:pBdr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DD5424"/>
    <w:pPr>
      <w:pBdr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DD5424"/>
    <w:pPr>
      <w:pBdr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5">
    <w:name w:val="xl85"/>
    <w:basedOn w:val="Normal"/>
    <w:rsid w:val="00DD5424"/>
    <w:pPr>
      <w:pBdr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Normal"/>
    <w:rsid w:val="00DD5424"/>
    <w:pPr>
      <w:pBdr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Normal"/>
    <w:rsid w:val="00DD5424"/>
    <w:pPr>
      <w:pBdr>
        <w:bottom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Normal"/>
    <w:rsid w:val="00DD5424"/>
    <w:pPr>
      <w:pBdr>
        <w:left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Normal"/>
    <w:rsid w:val="00DD5424"/>
    <w:pPr>
      <w:pBdr>
        <w:left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DD5424"/>
    <w:pPr>
      <w:pBdr>
        <w:left w:val="single" w:sz="8" w:space="0" w:color="FFFFFF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DD5424"/>
    <w:pPr>
      <w:pBdr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DD5424"/>
    <w:pPr>
      <w:pBdr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3">
    <w:name w:val="xl93"/>
    <w:basedOn w:val="Normal"/>
    <w:rsid w:val="00DD5424"/>
    <w:pPr>
      <w:pBdr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rsid w:val="00DD5424"/>
    <w:pPr>
      <w:pBdr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Normal"/>
    <w:rsid w:val="00DD5424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Normal"/>
    <w:rsid w:val="00DD5424"/>
    <w:pPr>
      <w:pBdr>
        <w:left w:val="single" w:sz="8" w:space="0" w:color="FFFFFF"/>
        <w:bottom w:val="single" w:sz="8" w:space="0" w:color="000000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Normal"/>
    <w:rsid w:val="00DD5424"/>
    <w:pPr>
      <w:pBdr>
        <w:top w:val="single" w:sz="8" w:space="0" w:color="FFFFFF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DD5424"/>
    <w:pPr>
      <w:pBdr>
        <w:top w:val="single" w:sz="8" w:space="0" w:color="FFFFFF"/>
        <w:right w:val="single" w:sz="8" w:space="0" w:color="FFFFF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9">
    <w:name w:val="xl99"/>
    <w:basedOn w:val="Normal"/>
    <w:rsid w:val="00DD5424"/>
    <w:pPr>
      <w:pBdr>
        <w:top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Normal"/>
    <w:rsid w:val="00DD5424"/>
    <w:pPr>
      <w:pBdr>
        <w:top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Normal"/>
    <w:rsid w:val="00DD5424"/>
    <w:pPr>
      <w:pBdr>
        <w:top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Normal"/>
    <w:rsid w:val="00DD5424"/>
    <w:pPr>
      <w:pBdr>
        <w:top w:val="single" w:sz="8" w:space="0" w:color="FFFFFF"/>
        <w:left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Normal"/>
    <w:rsid w:val="00DD5424"/>
    <w:pPr>
      <w:pBdr>
        <w:left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Normal"/>
    <w:rsid w:val="00DD54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francois@id.uff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François</dc:creator>
  <cp:keywords/>
  <dc:description/>
  <cp:lastModifiedBy>Daniel do Nascimento Silva</cp:lastModifiedBy>
  <cp:revision>47</cp:revision>
  <cp:lastPrinted>2022-04-05T14:52:00Z</cp:lastPrinted>
  <dcterms:created xsi:type="dcterms:W3CDTF">2022-04-04T19:52:00Z</dcterms:created>
  <dcterms:modified xsi:type="dcterms:W3CDTF">2022-10-24T12:37:00Z</dcterms:modified>
</cp:coreProperties>
</file>